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0724">
      <w:pPr>
        <w:pStyle w:val="2"/>
        <w:bidi w:val="0"/>
        <w:rPr>
          <w:rFonts w:hint="default"/>
          <w:lang w:val="en-US"/>
        </w:rPr>
      </w:pPr>
      <w:r>
        <w:rPr>
          <w:rFonts w:hint="default"/>
          <w:lang w:val="en-US"/>
        </w:rPr>
        <w:t>Report</w:t>
      </w:r>
    </w:p>
    <w:p w14:paraId="7C764935">
      <w:pPr>
        <w:pStyle w:val="5"/>
        <w:keepNext w:val="0"/>
        <w:keepLines w:val="0"/>
        <w:widowControl/>
        <w:suppressLineNumbers w:val="0"/>
      </w:pPr>
      <w:r>
        <w:t>The last quarter represented a decisive and productive phase in the development of an AI-driven automation and evaluation platform designed to support complex, multi-step workflows in realistic execution environments. During this period, the project transitioned from an early consolidation stage into a more execution-focused phase, where architectural concepts were translated into stable, functional systems. The primary emphasis of the quarter was on strengthening the technical foundation of the platform while simultaneously improving reliability, scalability, and internal development processes. This shift enabled the team to move beyond exploratory design and begin validating real-world applicability through systematic implementation and testing.</w:t>
      </w:r>
    </w:p>
    <w:p w14:paraId="2325388F">
      <w:pPr>
        <w:pStyle w:val="5"/>
        <w:keepNext w:val="0"/>
        <w:keepLines w:val="0"/>
        <w:widowControl/>
        <w:suppressLineNumbers w:val="0"/>
      </w:pPr>
      <w:r>
        <w:t>The project was initiated in response to increasing limitations observed in traditional automation systems, particularly their inability to robustly evaluate complex task execution and agent behavior. As automation and artificial intelligence systems grow more capable, the absence of reliable evaluation mechanisms becomes a critical bottleneck. This platform was conceived to address that gap by combining automated execution with structured evaluation logic, allowing tasks to be defined, executed, verified, and audited in a repeatable manner. Over the last quarter, this conceptual vision was reinforced through tangible progress across core components of the system.</w:t>
      </w:r>
    </w:p>
    <w:p w14:paraId="6A4048AD">
      <w:pPr>
        <w:pStyle w:val="5"/>
        <w:keepNext w:val="0"/>
        <w:keepLines w:val="0"/>
        <w:widowControl/>
        <w:suppressLineNumbers w:val="0"/>
      </w:pPr>
      <w:r>
        <w:t>A major achievement of the quarter was the stabilization of the platform’s underlying architecture. Early architectural decisions were revisited, refined, and validated through implementation, ensuring that the system could support modular expansion without introducing excessive coupling or fragility. Particular attention was given to separation of concerns, allowing execution logic, evaluation logic, and orchestration mechanisms to evolve independently. This architectural clarity significantly reduced development friction and laid a strong foundation for future feature expansion.</w:t>
      </w:r>
    </w:p>
    <w:p w14:paraId="7DAE252B">
      <w:pPr>
        <w:pStyle w:val="5"/>
        <w:keepNext w:val="0"/>
        <w:keepLines w:val="0"/>
        <w:widowControl/>
        <w:suppressLineNumbers w:val="0"/>
      </w:pPr>
      <w:r>
        <w:t>Alongside architectural stabilization, the project made substantial progress in implementing automation pipelines capable of handling multi-step workflows. These pipelines were designed to reflect realistic operational scenarios rather than simplified demonstrations, ensuring that the platform could handle edge cases, intermediate failures, and conditional execution paths. Throughout the quarter, these pipelines were iteratively refined based on internal testing and feedback, resulting in improved robustness and predictability. The ability to define, execute, and monitor complex workflows marked a critical milestone in the project’s maturity.</w:t>
      </w:r>
    </w:p>
    <w:p w14:paraId="4408D0AB">
      <w:pPr>
        <w:pStyle w:val="5"/>
        <w:keepNext w:val="0"/>
        <w:keepLines w:val="0"/>
        <w:widowControl/>
        <w:suppressLineNumbers w:val="0"/>
      </w:pPr>
      <w:r>
        <w:t>Equally important was the integration of evaluation mechanisms that assess task outcomes beyond superficial success criteria. Instead of relying on binary pass or fail signals, the platform now supports structured evaluation rules that verify correctness, completeness, and adherence to expected constraints. During the last quarter, evaluation engines were integrated directly into the execution lifecycle, enabling automated verification immediately after task completion. This integration improved feedback loops and reduced the manual effort required to assess task performance.</w:t>
      </w:r>
    </w:p>
    <w:p w14:paraId="1B74BA84">
      <w:pPr>
        <w:pStyle w:val="5"/>
        <w:keepNext w:val="0"/>
        <w:keepLines w:val="0"/>
        <w:widowControl/>
        <w:suppressLineNumbers w:val="0"/>
      </w:pPr>
      <w:r>
        <w:t>Operational improvements also played a central role in the quarter’s progress. Internal tooling was enhanced to streamline development, testing, and validation workflows. Automated checks were introduced to detect configuration errors, inconsistencies, and violations of platform standards early in the development cycle. These checks significantly reduced regression risk and improved overall system reliability. In parallel, documentation practices were strengthened, resulting in clearer guidelines for contributors and improved onboarding efficiency for new team members.</w:t>
      </w:r>
    </w:p>
    <w:p w14:paraId="306AD82C">
      <w:pPr>
        <w:pStyle w:val="5"/>
        <w:keepNext w:val="0"/>
        <w:keepLines w:val="0"/>
        <w:widowControl/>
        <w:suppressLineNumbers w:val="0"/>
      </w:pPr>
      <w:r>
        <w:t>Quality assurance was treated as a first-class concern throughout the quarter. Rather than deferring testing to later stages, the team adopted a continuous validation approach, embedding quality checks directly into development workflows. Test coverage for critical components was expanded, error handling mechanisms were improved, and logging was enhanced to provide clearer diagnostic information. These efforts collectively reduced system fragility and increased confidence in the platform’s behavior across different environments.</w:t>
      </w:r>
    </w:p>
    <w:p w14:paraId="55DD69BE">
      <w:pPr>
        <w:pStyle w:val="5"/>
        <w:keepNext w:val="0"/>
        <w:keepLines w:val="0"/>
        <w:widowControl/>
        <w:suppressLineNumbers w:val="0"/>
      </w:pPr>
      <w:r>
        <w:t>Despite the progress achieved, the quarter was not without challenges. The complexity inherent in building a general-purpose automation and evaluation platform led to unforeseen edge cases and dependency-related issues. Some components required multiple iterations before achieving the desired level of stability. However, these challenges proved valuable, as they exposed design assumptions that needed revision and highlighted areas where additional abstraction or tooling was required. The team’s ability to respond quickly and systematically to these challenges was a key factor in maintaining momentum.</w:t>
      </w:r>
    </w:p>
    <w:p w14:paraId="0E1AAF2F">
      <w:pPr>
        <w:pStyle w:val="5"/>
        <w:keepNext w:val="0"/>
        <w:keepLines w:val="0"/>
        <w:widowControl/>
        <w:suppressLineNumbers w:val="0"/>
      </w:pPr>
      <w:r>
        <w:t>From a strategic perspective, the last quarter reinforced several important lessons. It became clear that investing early in modular design significantly reduces long-term maintenance costs. Automated validation emerged as an indispensable tool for scaling development without sacrificing quality. Documentation, often treated as secondary in technical projects, proved to be a critical enabler of consistent execution and collaboration. These insights are now actively shaping the roadmap for the upcoming quarter.</w:t>
      </w:r>
    </w:p>
    <w:p w14:paraId="6F0843D3">
      <w:pPr>
        <w:pStyle w:val="5"/>
        <w:keepNext w:val="0"/>
        <w:keepLines w:val="0"/>
        <w:widowControl/>
        <w:suppressLineNumbers w:val="0"/>
      </w:pPr>
      <w:r>
        <w:t>In summary, the last quarter marked a transition from foundational planning to confident execution. Core architectural elements were stabilized, automation pipelines became operational, evaluation mechanisms were integrated, and quality assurance processes matured significantly. While the platform is still evolving, the progress achieved during this period established a strong baseline for future development. The next phase will build on this momentum by focusing on performance optimization, feature expansion, and broader adoption, ensuring that the platform continues to evolve into a reliable and scalable solution for automation and evaluation needs.</w:t>
      </w:r>
    </w:p>
    <w:p w14:paraId="2ECE1D71">
      <w:pPr>
        <w:pStyle w:val="5"/>
        <w:keepNext w:val="0"/>
        <w:keepLines w:val="0"/>
        <w:widowControl/>
        <w:suppressLineNumbers w:val="0"/>
      </w:pPr>
      <w:r>
        <w:t>During the last quarter, a significant portion of effort was dedicated to refining the scope of the AI-driven automation and evaluation platform and translating high-level design principles into concrete, implementable systems. The project scope was carefully revisited to ensure that development efforts remained focused on core capabilities rather than premature optimization or feature expansion. This reassessment allowed the team to prioritize stability, extensibility, and correctness over short-term feature breadth, which proved essential given the complexity of the system being built.</w:t>
      </w:r>
    </w:p>
    <w:p w14:paraId="4CFB35C6">
      <w:pPr>
        <w:pStyle w:val="5"/>
        <w:keepNext w:val="0"/>
        <w:keepLines w:val="0"/>
        <w:widowControl/>
        <w:suppressLineNumbers w:val="0"/>
      </w:pPr>
      <w:r>
        <w:t>The architectural approach adopted for the platform emphasizes modularity and clear separation of responsibilities across system components. Rather than constructing a monolithic solution, the system was designed as a collection of interoperable modules, each responsible for a distinct function such as task definition, execution orchestration, environment management, evaluation logic, and result reporting. Over the course of the quarter, these modules were implemented with well-defined interfaces, allowing individual components to evolve independently without introducing cascading changes across the system. This architectural discipline significantly improved maintainability and reduced integration overhead.</w:t>
      </w:r>
    </w:p>
    <w:p w14:paraId="0AF25774">
      <w:pPr>
        <w:pStyle w:val="5"/>
        <w:keepNext w:val="0"/>
        <w:keepLines w:val="0"/>
        <w:widowControl/>
        <w:suppressLineNumbers w:val="0"/>
      </w:pPr>
      <w:r>
        <w:t>A central element of the platform’s architecture is the execution engine responsible for orchestrating automated workflows. During the quarter, this engine was enhanced to support multi-step task execution with explicit state tracking and failure handling. Each task execution is now treated as a structured sequence of actions, with intermediate states recorded and validated as execution progresses. This design not only improves traceability but also enables partial re-execution and more informative error diagnostics when tasks do not complete as expected.</w:t>
      </w:r>
    </w:p>
    <w:p w14:paraId="66430116">
      <w:pPr>
        <w:pStyle w:val="5"/>
        <w:keepNext w:val="0"/>
        <w:keepLines w:val="0"/>
        <w:widowControl/>
        <w:suppressLineNumbers w:val="0"/>
      </w:pPr>
      <w:r>
        <w:t>Closely coupled with execution is the platform’s environment management strategy, which was refined to ensure consistency and reproducibility. The system now enforces strict control over execution environments, minimizing discrepancies caused by configuration drift or dependency mismatches. By standardizing environment initialization and teardown processes, the platform ensures that task executions remain deterministic and comparable across runs. This improvement was particularly important for evaluation accuracy, as it reduces noise introduced by external factors.</w:t>
      </w:r>
    </w:p>
    <w:p w14:paraId="40CC8255">
      <w:pPr>
        <w:pStyle w:val="5"/>
        <w:keepNext w:val="0"/>
        <w:keepLines w:val="0"/>
        <w:widowControl/>
        <w:suppressLineNumbers w:val="0"/>
      </w:pPr>
      <w:r>
        <w:t>Evaluation methodology was another major focus area during the quarter. The platform’s evaluation framework was designed to be rule-based yet extensible, allowing evaluators to define explicit success criteria tailored to each task. Instead of embedding evaluation logic directly within task execution code, evaluation rules are now defined separately and applied after execution completes. This decoupling enhances transparency and allows evaluation strategies to be revised or expanded without modifying core execution logic. Throughout the quarter, multiple evaluation patterns were implemented and tested to validate this approach.</w:t>
      </w:r>
    </w:p>
    <w:p w14:paraId="0B0EFDF9">
      <w:pPr>
        <w:pStyle w:val="5"/>
        <w:keepNext w:val="0"/>
        <w:keepLines w:val="0"/>
        <w:widowControl/>
        <w:suppressLineNumbers w:val="0"/>
      </w:pPr>
      <w:r>
        <w:t>Data flow and result aggregation mechanisms were also improved as part of the architectural refinement process. Execution artifacts, logs, and evaluation results are now systematically captured and organized, enabling consistent reporting and downstream analysis. This structured approach to data management not only supports internal debugging and performance assessment but also lays the groundwork for future analytics and benchmarking capabilities.</w:t>
      </w:r>
    </w:p>
    <w:p w14:paraId="1AAD74AA">
      <w:pPr>
        <w:pStyle w:val="5"/>
        <w:keepNext w:val="0"/>
        <w:keepLines w:val="0"/>
        <w:widowControl/>
        <w:suppressLineNumbers w:val="0"/>
      </w:pPr>
      <w:r>
        <w:t>Methodologically, the team adopted an iterative development model characterized by short development cycles and frequent internal validation. Rather than attempting to deliver large feature sets in a single iteration, work was broken down into incremental changes that could be tested and reviewed quickly. This approach reduced integration risk and allowed architectural decisions to be validated through practical usage rather than theoretical assumptions. Feedback from each iteration was used to inform subsequent refinements, resulting in steady, measurable progress throughout the quarter.</w:t>
      </w:r>
    </w:p>
    <w:p w14:paraId="7AE09796">
      <w:pPr>
        <w:pStyle w:val="5"/>
        <w:keepNext w:val="0"/>
        <w:keepLines w:val="0"/>
        <w:widowControl/>
        <w:suppressLineNumbers w:val="0"/>
      </w:pPr>
      <w:r>
        <w:t>Collaboration practices were also adjusted to align with the platform’s growing complexity. Clear development conventions, coding standards, and review processes were introduced to maintain consistency across contributions. These practices ensured that new features and fixes adhered to architectural principles and did not introduce unintended regressions. Over time, this discipline contributed to improved code quality and faster onboarding of contributors.</w:t>
      </w:r>
    </w:p>
    <w:p w14:paraId="60FC8DDC">
      <w:pPr>
        <w:pStyle w:val="5"/>
        <w:keepNext w:val="0"/>
        <w:keepLines w:val="0"/>
        <w:widowControl/>
        <w:suppressLineNumbers w:val="0"/>
      </w:pPr>
      <w:r>
        <w:t>Another important methodological advancement during the quarter was the increased emphasis on documentation-driven development. Design decisions, assumptions, and constraints were documented alongside implementation, creating a shared understanding of system behavior. This documentation served not only as a reference for current contributors but also as a foundation for future expansion and external communication. By integrating documentation into the development workflow, the team reduced reliance on implicit knowledge and improved long-term sustainability.</w:t>
      </w:r>
    </w:p>
    <w:p w14:paraId="2C157678">
      <w:pPr>
        <w:pStyle w:val="5"/>
        <w:keepNext w:val="0"/>
        <w:keepLines w:val="0"/>
        <w:widowControl/>
        <w:suppressLineNumbers w:val="0"/>
      </w:pPr>
      <w:r>
        <w:t>In conclusion, the work completed during the last quarter significantly strengthened both the architectural integrity and methodological rigor of the platform. By refining scope, enforcing modular design, enhancing execution and evaluation mechanisms, and adopting disciplined development practices, the project established a stable and extensible foundation. These improvements position the platform to support more advanced features, higher workloads, and broader adoption in the coming quarters, while maintaining the reliability and transparency required for effective automation and evaluation.</w:t>
      </w:r>
    </w:p>
    <w:p w14:paraId="2542960E">
      <w:pPr>
        <w:pStyle w:val="5"/>
        <w:keepNext w:val="0"/>
        <w:keepLines w:val="0"/>
        <w:widowControl/>
        <w:suppressLineNumbers w:val="0"/>
      </w:pPr>
      <w:r>
        <w:t>The third phase of the quarterly review focuses on the detailed progression of work carried out over the course of the last three months, reflecting how planning and architectural decisions were translated into consistent, week-by-week execution. At the beginning of the quarter, efforts were primarily concentrated on aligning the development roadmap with the refined scope and architectural direction established in earlier planning sessions. Initial weeks were dedicated to stabilizing existing components, resolving outstanding technical debt, and ensuring that foundational systems were sufficiently robust to support subsequent feature development.</w:t>
      </w:r>
    </w:p>
    <w:p w14:paraId="426BF959">
      <w:pPr>
        <w:pStyle w:val="5"/>
        <w:keepNext w:val="0"/>
        <w:keepLines w:val="0"/>
        <w:widowControl/>
        <w:suppressLineNumbers w:val="0"/>
      </w:pPr>
      <w:r>
        <w:t>As the quarter progressed into its middle phase, development activity intensified around the implementation of core execution and evaluation workflows. Significant time was spent translating abstract task definitions into concrete execution sequences that could be reliably orchestrated by the platform. During this period, the team focused on ensuring that execution steps were explicitly defined, properly sequenced, and resilient to partial failures. Internal testing during this phase revealed several edge cases related to state management and execution order, which were systematically addressed through iterative refinement.</w:t>
      </w:r>
    </w:p>
    <w:p w14:paraId="71BDC806">
      <w:pPr>
        <w:pStyle w:val="5"/>
        <w:keepNext w:val="0"/>
        <w:keepLines w:val="0"/>
        <w:widowControl/>
        <w:suppressLineNumbers w:val="0"/>
      </w:pPr>
      <w:r>
        <w:t>Parallel to execution-focused development, substantial progress was made in enhancing the evaluation framework. Evaluation rules were expanded to cover a broader range of task outcomes, moving beyond simple completion checks to include validation of intermediate states and output correctness. This work required close coordination between execution and evaluation logic to ensure that necessary artifacts and signals were available for accurate assessment. As a result, the platform began to demonstrate a more nuanced understanding of task success and failure, improving overall reliability.</w:t>
      </w:r>
    </w:p>
    <w:p w14:paraId="33291046">
      <w:pPr>
        <w:pStyle w:val="5"/>
        <w:keepNext w:val="0"/>
        <w:keepLines w:val="0"/>
        <w:widowControl/>
        <w:suppressLineNumbers w:val="0"/>
      </w:pPr>
      <w:r>
        <w:t>In the latter half of the quarter, attention shifted toward improving operational tooling and internal workflows. Automated validation checks were integrated into the development pipeline, enabling early detection of configuration issues, logical inconsistencies, and non-compliant task definitions. These checks reduced the incidence of late-stage failures and allowed contributors to receive rapid feedback during development. The introduction of these tools marked a turning point in the team’s ability to scale development without sacrificing quality.</w:t>
      </w:r>
    </w:p>
    <w:p w14:paraId="3CEDD4B3">
      <w:pPr>
        <w:pStyle w:val="5"/>
        <w:keepNext w:val="0"/>
        <w:keepLines w:val="0"/>
        <w:widowControl/>
        <w:suppressLineNumbers w:val="0"/>
      </w:pPr>
      <w:r>
        <w:t>Documentation efforts accelerated alongside technical development. As new features and refinements were introduced, corresponding documentation was created or updated to reflect current system behavior. This included clarifying execution semantics, evaluation expectations, and contribution guidelines. The emphasis on documentation ensured that knowledge gained during development was captured systematically rather than remaining implicit, which proved particularly valuable as the platform’s complexity increased.</w:t>
      </w:r>
    </w:p>
    <w:p w14:paraId="11006099">
      <w:pPr>
        <w:pStyle w:val="5"/>
        <w:keepNext w:val="0"/>
        <w:keepLines w:val="0"/>
        <w:widowControl/>
        <w:suppressLineNumbers w:val="0"/>
      </w:pPr>
      <w:r>
        <w:t>Throughout the quarter, regular internal reviews played a crucial role in maintaining alignment and momentum. Weekly progress discussions provided opportunities to assess completed work, identify emerging risks, and adjust priorities as needed. These reviews also facilitated cross-functional feedback, allowing architectural concerns, usability considerations, and quality issues to be addressed collaboratively. This iterative review process helped prevent misalignment and ensured that progress remained consistent with overall project goals.</w:t>
      </w:r>
    </w:p>
    <w:p w14:paraId="694166C1">
      <w:pPr>
        <w:pStyle w:val="5"/>
        <w:keepNext w:val="0"/>
        <w:keepLines w:val="0"/>
        <w:widowControl/>
        <w:suppressLineNumbers w:val="0"/>
      </w:pPr>
      <w:r>
        <w:t>Toward the end of the quarter, development efforts increasingly emphasized stabilization and consolidation. Features introduced earlier in the quarter were revisited to improve performance, reduce redundancy, and simplify interfaces where possible. This stabilization phase was essential for ensuring that the platform could be reliably used in realistic scenarios without requiring constant intervention or workarounds. Internal testing during this period indicated a noticeable reduction in execution failures and evaluation inconsistencies.</w:t>
      </w:r>
    </w:p>
    <w:p w14:paraId="09DB9817">
      <w:pPr>
        <w:pStyle w:val="5"/>
        <w:keepNext w:val="0"/>
        <w:keepLines w:val="0"/>
        <w:widowControl/>
        <w:suppressLineNumbers w:val="0"/>
      </w:pPr>
      <w:r>
        <w:t>In summary, the detailed progress of the last quarter reflects a steady evolution from foundational stabilization to feature-rich implementation and operational maturity. Each phase of the quarter built upon the previous one, resulting in a coherent progression rather than isolated bursts of activity. By maintaining a disciplined, iterative approach and balancing development with validation and documentation, the project achieved meaningful and sustainable progress. The outcomes of this period provide a strong basis for continued advancement in subsequent quarters, with many core capabilities now proven in practice rather than remaining theoretical.</w:t>
      </w:r>
    </w:p>
    <w:p w14:paraId="34B9BBAE">
      <w:pPr>
        <w:rPr>
          <w:rFonts w:hint="default"/>
          <w:lang w:val="en-US"/>
        </w:rPr>
      </w:pPr>
    </w:p>
    <w:p w14:paraId="3EEED558">
      <w:pPr>
        <w:pStyle w:val="5"/>
        <w:keepNext w:val="0"/>
        <w:keepLines w:val="0"/>
        <w:widowControl/>
        <w:suppressLineNumbers w:val="0"/>
      </w:pPr>
      <w:r>
        <w:t>Alongside architectural stabilization, the project made substantial progress in implementing automation pipelines capable of handling multi-step workflows. These pipelines were designed to reflect realistic operational scenarios rather than simplified demonstrations, ensuring that the platform could handle edge cases, intermediate failures, and conditional execution paths. Throughout the quarter, these pipelines were iteratively refined based on internal testing and feedback, resulting in improved robustness and predictability. The ability to define, execute, and monitor complex workflows marked a critical milestone in the project’s maturity.</w:t>
      </w:r>
    </w:p>
    <w:p w14:paraId="29816716">
      <w:pPr>
        <w:pStyle w:val="5"/>
        <w:keepNext w:val="0"/>
        <w:keepLines w:val="0"/>
        <w:widowControl/>
        <w:suppressLineNumbers w:val="0"/>
      </w:pPr>
      <w:r>
        <w:t>Equally important was the integration of evaluation mechanisms that assess task outcomes beyond superficial success criteria. Instead of relying on binary pass or fail signals, the platform now supports structured evaluation rules that verify correctness, completeness, and adherence to expected constraints. During the last quarter, evaluation engines were integrated directly into the execution lifecycle, enabling automated verification immediately after task completion. This integration improved feedback loops and reduced the manual effort required to assess task performance.</w:t>
      </w:r>
    </w:p>
    <w:p w14:paraId="66DC767E">
      <w:pPr>
        <w:pStyle w:val="5"/>
        <w:keepNext w:val="0"/>
        <w:keepLines w:val="0"/>
        <w:widowControl/>
        <w:suppressLineNumbers w:val="0"/>
      </w:pPr>
      <w:r>
        <w:t>Operational improvements also played a central role in the quarter’s progress. Internal tooling was enhanced to streamline development, testing, and validation workflows. Automated checks were introduced to detect configuration errors, inconsistencies, and violations of platform standards early in the development cycle. These checks significantly reduced regression risk and improved overall system reliability. In parallel, documentation practices were strengthened, resulting in clearer guidelines for contributors and improved onboarding efficiency for new team members.</w:t>
      </w:r>
    </w:p>
    <w:p w14:paraId="433BF51B">
      <w:pPr>
        <w:pStyle w:val="5"/>
        <w:keepNext w:val="0"/>
        <w:keepLines w:val="0"/>
        <w:widowControl/>
        <w:suppressLineNumbers w:val="0"/>
      </w:pPr>
      <w:r>
        <w:t>Quality assurance was treated as a first-class concern throughout the quarter. Rather than deferring testing to later stages, the team adopted a continuous validation approach, embedding quality checks directly into development workflows. Test coverage for critical components was expanded, error handling mechanisms were improved, and logging was enhanced to provide clearer diagnostic information. These efforts collectively reduced system fragility and increased confidence in the platform’s behavior across different environments.</w:t>
      </w:r>
    </w:p>
    <w:p w14:paraId="2815EBCA">
      <w:pPr>
        <w:pStyle w:val="5"/>
        <w:keepNext w:val="0"/>
        <w:keepLines w:val="0"/>
        <w:widowControl/>
        <w:suppressLineNumbers w:val="0"/>
      </w:pPr>
      <w:r>
        <w:t>Despite the progress achieved, the quarter was not without challenges. The complexity inherent in building a general-purpose automation and evaluation platform led to unforeseen edge cases and dependency-related issues. Some components required multiple iterations before achieving the desired level of stability. However, these challenges proved valuable, as they exposed design assumptions that needed revision and highlighted areas where additional abstraction or tooling was required. The team’s ability to respond quickly and systematically to these challenges was a key factor in maintaining momentum.</w:t>
      </w:r>
    </w:p>
    <w:p w14:paraId="7F9E48C1">
      <w:pPr>
        <w:pStyle w:val="5"/>
        <w:keepNext w:val="0"/>
        <w:keepLines w:val="0"/>
        <w:widowControl/>
        <w:suppressLineNumbers w:val="0"/>
      </w:pPr>
      <w:r>
        <w:t>From a strategic perspective, the last quarter reinforced several important lessons. It became clear that investing early in modular design significantly reduces long-term maintenance costs. Automated validation emerged as an indispensable tool for scaling development without sacrificing quality. Documentation, often treated as secondary in technical projects, proved to be a critical enabler of consistent execution and collaboration. These insights are now actively shaping the roadmap for the upcoming quarter.</w:t>
      </w:r>
    </w:p>
    <w:p w14:paraId="282E65E5">
      <w:pPr>
        <w:pStyle w:val="5"/>
        <w:keepNext w:val="0"/>
        <w:keepLines w:val="0"/>
        <w:widowControl/>
        <w:suppressLineNumbers w:val="0"/>
      </w:pPr>
      <w:r>
        <w:t>In summary, the last quarter marked a transition from foundational planning to confident execution. Core architectural elements were stabilized, automation pipelines became operational, evaluation mechanisms were integrated, and quality assurance processes matured significantly. While the platform is still evolving, the progress achieved during this period established a strong baseline for future development. The next phase will build on this momentum by focusing on performance optimization, feature expansion, and broader adoption, ensuring that the platform continues to evolve into a reliable and scalable solution for automation and evaluation needs.</w:t>
      </w:r>
    </w:p>
    <w:p w14:paraId="1A218BA8">
      <w:pPr>
        <w:pStyle w:val="5"/>
        <w:keepNext w:val="0"/>
        <w:keepLines w:val="0"/>
        <w:widowControl/>
        <w:suppressLineNumbers w:val="0"/>
      </w:pPr>
      <w:r>
        <w:t>During the last quarter, a significant portion of effort was dedicated to refining the scope of the AI-driven automation and evaluation platform and translating high-level design principles into concrete, implementable systems. The project scope was carefully revisited to ensure that development efforts remained focused on core capabilities rather than premature optimization or feature expansion. This reassessment allowed the team to prioritize stability, extensibility, and correctness over short-term feature breadth, which proved essential given the complexity of the system being built.</w:t>
      </w:r>
    </w:p>
    <w:p w14:paraId="69339BD6">
      <w:pPr>
        <w:pStyle w:val="5"/>
        <w:keepNext w:val="0"/>
        <w:keepLines w:val="0"/>
        <w:widowControl/>
        <w:suppressLineNumbers w:val="0"/>
      </w:pPr>
      <w:r>
        <w:t>The architectural approach adopted for the platform emphasizes modularity and clear separation of responsibilities across system components. Rather than constructing a monolithic solution, the system was designed as a collection of interoperable modules, each responsible for a distinct function such as task definition, execution orchestration, environment management, evaluation logic, and result reporting. Over the course of the quarter, these modules were implemented with well-defined interfaces, allowing individual components to evolve independently without introducing cascading changes across the system. This architectural discipline significantly improved maintainability and reduced integration overhead.</w:t>
      </w:r>
    </w:p>
    <w:p w14:paraId="3242300E">
      <w:pPr>
        <w:pStyle w:val="5"/>
        <w:keepNext w:val="0"/>
        <w:keepLines w:val="0"/>
        <w:widowControl/>
        <w:suppressLineNumbers w:val="0"/>
      </w:pPr>
      <w:r>
        <w:t>A central element of the platform’s architecture is the execution engine responsible for orchestrating automated workflows. During the quarter, this engine was enhanced to support multi-step task execution with explicit state tracking and failure handling. Each task execution is now treated as a structured sequence of actions, with intermediate states recorded and validated as execution progresses. This design not only improves traceability but also enables partial re-execution and more informative error diagnostics when tasks do not complete as expected.</w:t>
      </w:r>
    </w:p>
    <w:p w14:paraId="0C74EB59">
      <w:pPr>
        <w:pStyle w:val="5"/>
        <w:keepNext w:val="0"/>
        <w:keepLines w:val="0"/>
        <w:widowControl/>
        <w:suppressLineNumbers w:val="0"/>
      </w:pPr>
      <w:r>
        <w:t>Closely coupled with execution is the platform’s environment management strategy, which was refined to ensure consistency and reproducibility. The system now enforces strict control over execution environments, minimizing discrepancies caused by configuration drift or dependency mismatches. By standardizing environment initialization and teardown processes, the platform ensures that task executions remain deterministic and comparable across runs. This improvement was particularly important for evaluation accuracy, as it reduces noise introduced by external factors.</w:t>
      </w:r>
    </w:p>
    <w:p w14:paraId="6FA99B78">
      <w:pPr>
        <w:pStyle w:val="5"/>
        <w:keepNext w:val="0"/>
        <w:keepLines w:val="0"/>
        <w:widowControl/>
        <w:suppressLineNumbers w:val="0"/>
      </w:pPr>
      <w:r>
        <w:t>Evaluation methodology was another major focus area during the quarter. The platform’s evaluation framework was designed to be rule-based yet extensible, allowing evaluators to define explicit success criteria tailored to each task. Instead of embedding evaluation logic directly within task execution code, evaluation rules are now defined separately and applied after execution completes. This decoupling enhances transparency and allows evaluation strategies to be revised or expanded without modifying core execution logic. Throughout the quarter, multiple evaluation patterns were implemented and tested to validate this approach.</w:t>
      </w:r>
    </w:p>
    <w:p w14:paraId="4760A750">
      <w:pPr>
        <w:pStyle w:val="5"/>
        <w:keepNext w:val="0"/>
        <w:keepLines w:val="0"/>
        <w:widowControl/>
        <w:suppressLineNumbers w:val="0"/>
      </w:pPr>
      <w:r>
        <w:t>Data flow and result aggregation mechanisms were also improved as part of the architectural refinement process. Execution artifacts, logs, and evaluation results are now systematically captured and organized, enabling consistent reporting and downstream analysis. This structured approach to data management not only supports internal debugging and performance assessment but also lays the groundwork for future analytics and benchmarking capabilities.</w:t>
      </w:r>
    </w:p>
    <w:p w14:paraId="7FB5F3EF">
      <w:pPr>
        <w:pStyle w:val="5"/>
        <w:keepNext w:val="0"/>
        <w:keepLines w:val="0"/>
        <w:widowControl/>
        <w:suppressLineNumbers w:val="0"/>
      </w:pPr>
      <w:r>
        <w:t>Methodologically, the team adopted an iterative development model characterized by short development cycles and frequent internal validation. Rather than attempting to deliver large feature sets in a single iteration, work was broken down into incremental changes that could be tested and reviewed quickly. This approach reduced integration risk and allowed architectural decisions to be validated through practical usage rather than theoretical assumptions. Feedback from each iteration was used to inform subsequent refinements, resulting in steady, measurable progress throughout the quarter.</w:t>
      </w:r>
    </w:p>
    <w:p w14:paraId="264C5D97">
      <w:pPr>
        <w:pStyle w:val="5"/>
        <w:keepNext w:val="0"/>
        <w:keepLines w:val="0"/>
        <w:widowControl/>
        <w:suppressLineNumbers w:val="0"/>
      </w:pPr>
      <w:r>
        <w:t>Collaboration practices were also adjusted to align with the platform’s growing complexity. Clear development conventions, coding standards, and review processes were introduced to maintain consistency across contributions. These practices ensured that new features and fixes adhered to architectural principles and did not introduce unintended regressions. Over time, this discipline contributed to improved code quality and faster onboarding of contributors.</w:t>
      </w:r>
    </w:p>
    <w:p w14:paraId="51F7C2D5">
      <w:pPr>
        <w:pStyle w:val="5"/>
        <w:keepNext w:val="0"/>
        <w:keepLines w:val="0"/>
        <w:widowControl/>
        <w:suppressLineNumbers w:val="0"/>
      </w:pPr>
      <w:r>
        <w:t>Another important methodological advancement during the quarter was the increased emphasis on documentation-driven development. Design decisions, assumptions, and constraints were documented alongside implementation, creating a shared understanding of system behavior. This documentation served not only as a reference for current contributors but also as a foundation for future expansion and external communication. By integrating documentation into the development workflow, the team reduced reliance on implicit knowledge and improved long-term sustainability.</w:t>
      </w:r>
    </w:p>
    <w:p w14:paraId="22327ED3">
      <w:pPr>
        <w:pStyle w:val="5"/>
        <w:keepNext w:val="0"/>
        <w:keepLines w:val="0"/>
        <w:widowControl/>
        <w:suppressLineNumbers w:val="0"/>
      </w:pPr>
      <w:r>
        <w:t>In conclusion, the work completed during the last quarter significantly strengthened both the architectural integrity and methodological rigor of the platform. By refining scope, enforcing modular design, enhancing execution and evaluation mechanisms, and adopting disciplined development practices, the project established a stable and extensible foundation. These improvements position the platform to support more advanced features, higher workloads, and broader adoption in the coming quarters, while maintaining the reliability and transparency required for effective automation and evaluation.</w:t>
      </w:r>
    </w:p>
    <w:p w14:paraId="6985F9E2">
      <w:pPr>
        <w:pStyle w:val="5"/>
        <w:keepNext w:val="0"/>
        <w:keepLines w:val="0"/>
        <w:widowControl/>
        <w:suppressLineNumbers w:val="0"/>
      </w:pPr>
      <w:r>
        <w:t>The third phase of the quarterly review focuses on the detailed progression of work carried out over the course of the last three months, reflecting how planning and architectural decisions were translated into consistent, week-by-week execution. At the beginning of the quarter, efforts were primarily concentrated on aligning the development roadmap with the refined scope and architectural direction established in earlier planning sessions. Initial weeks were dedicated to stabilizing existing components, resolving outstanding technical debt, and ensuring that foundational systems were sufficiently robust to support subsequent feature development.</w:t>
      </w:r>
    </w:p>
    <w:p w14:paraId="268E8654">
      <w:pPr>
        <w:pStyle w:val="5"/>
        <w:keepNext w:val="0"/>
        <w:keepLines w:val="0"/>
        <w:widowControl/>
        <w:suppressLineNumbers w:val="0"/>
      </w:pPr>
      <w:r>
        <w:t>As the quarter progressed into its middle phase, development activity intensified around the implementation of core execution and evaluation workflows. Significant time was spent translating abstract task definitions into concrete execution sequences that could be reliably orchestrated by the platform. During this period, the team focused on ensuring that execution steps were explicitly defined, properly sequenced, and resilient to partial failures. Internal testing during this phase revealed several edge cases related to state management and execution order, which were systematically addressed through iterative refinement.</w:t>
      </w:r>
    </w:p>
    <w:p w14:paraId="2E0F83A7">
      <w:pPr>
        <w:pStyle w:val="5"/>
        <w:keepNext w:val="0"/>
        <w:keepLines w:val="0"/>
        <w:widowControl/>
        <w:suppressLineNumbers w:val="0"/>
      </w:pPr>
      <w:r>
        <w:t>Parallel to execution-focused development, substantial progress was made in enhancing the evaluation framework. Evaluation rules were expanded to cover a broader range of task outcomes, moving beyond simple completion checks to include validation of intermediate states and output correctness. This work required close coordination between execution and evaluation logic to ensure that necessary artifacts and signals were available for accurate assessment. As a result, the platform began to demonstrate a more nuanced understanding of task success and failure, improving overall reliability.</w:t>
      </w:r>
    </w:p>
    <w:p w14:paraId="521D6211">
      <w:pPr>
        <w:pStyle w:val="5"/>
        <w:keepNext w:val="0"/>
        <w:keepLines w:val="0"/>
        <w:widowControl/>
        <w:suppressLineNumbers w:val="0"/>
      </w:pPr>
      <w:r>
        <w:t>In the latter half of the quarter, attention shifted toward improving operational tooling and internal workflows. Automated validation checks were integrated into the development pipeline, enabling early detection of configuration issues, logical inconsistencies, and non-compliant task definitions. These checks reduced the incidence of late-stage failures and allowed contributors to receive rapid feedback during development. The introduction of these tools marked a turning point in the team’s ability to scale development without sacrificing quality.</w:t>
      </w:r>
    </w:p>
    <w:p w14:paraId="1686B008">
      <w:pPr>
        <w:pStyle w:val="5"/>
        <w:keepNext w:val="0"/>
        <w:keepLines w:val="0"/>
        <w:widowControl/>
        <w:suppressLineNumbers w:val="0"/>
      </w:pPr>
      <w:r>
        <w:t>Documentation efforts accelerated alongside technical development. As new features and refinements were introduced, corresponding documentation was created or updated to reflect current system behavior. This included clarifying execution semantics, evaluation expectations, and contribution guidelines. The emphasis on documentation ensured that knowledge gained during development was captured systematically rather than remaining implicit, which proved particularly valuable as the platform’s complexity increased.</w:t>
      </w:r>
    </w:p>
    <w:p w14:paraId="7767F315">
      <w:pPr>
        <w:pStyle w:val="5"/>
        <w:keepNext w:val="0"/>
        <w:keepLines w:val="0"/>
        <w:widowControl/>
        <w:suppressLineNumbers w:val="0"/>
      </w:pPr>
      <w:r>
        <w:t>Throughout the quarter, regular internal reviews played a crucial role in maintaining alignment and momentum. Weekly progress discussions provided opportunities to assess completed work, identify emerging risks, and adjust priorities as needed. These reviews also facilitated cross-functional feedback, allowing architectural concerns, usability considerations, and quality issues to be addressed collaboratively. This iterative review process helped prevent misalignment and ensured that progress remained consistent with overall project goals.</w:t>
      </w:r>
    </w:p>
    <w:p w14:paraId="713B8FC4">
      <w:pPr>
        <w:pStyle w:val="5"/>
        <w:keepNext w:val="0"/>
        <w:keepLines w:val="0"/>
        <w:widowControl/>
        <w:suppressLineNumbers w:val="0"/>
      </w:pPr>
      <w:r>
        <w:t>Alongside architectural stabilization, the project made substantial progress in implementing automation pipelines capable of handling multi-step workflows. These pipelines were designed to reflect realistic operational scenarios rather than simplified demonstrations, ensuring that the platform could handle edge cases, intermediate failures, and conditional execution paths. Throughout the quarter, these pipelines were iteratively refined based on internal testing and feedback, resulting in improved robustness and predictability. The ability to define, execute, and monitor complex workflows marked a critical milestone in the project’s maturity.</w:t>
      </w:r>
    </w:p>
    <w:p w14:paraId="67990DE3">
      <w:pPr>
        <w:pStyle w:val="5"/>
        <w:keepNext w:val="0"/>
        <w:keepLines w:val="0"/>
        <w:widowControl/>
        <w:suppressLineNumbers w:val="0"/>
      </w:pPr>
      <w:r>
        <w:t>Equally important was the integration of evaluation mechanisms that assess task outcomes beyond superficial success criteria. Instead of relying on binary pass or fail signals, the platform now supports structured evaluation rules that verify correctness, completeness, and adherence to expected constraints. During the last quarter, evaluation engines were integrated directly into the execution lifecycle, enabling automated verification immediately after task completion. This integration improved feedback loops and reduced the manual effort required to assess task performance.</w:t>
      </w:r>
    </w:p>
    <w:p w14:paraId="6FED32E1">
      <w:pPr>
        <w:pStyle w:val="5"/>
        <w:keepNext w:val="0"/>
        <w:keepLines w:val="0"/>
        <w:widowControl/>
        <w:suppressLineNumbers w:val="0"/>
      </w:pPr>
      <w:r>
        <w:t>Operational improvements also played a central role in the quarter’s progress. Internal tooling was enhanced to streamline development, testing, and validation workflows. Automated checks were introduced to detect configuration errors, inconsistencies, and violations of platform standards early in the development cycle. These checks significantly reduced regression risk and improved overall system reliability. In parallel, documentation practices were strengthened, resulting in clearer guidelines for contributors and improved onboarding efficiency for new team members.</w:t>
      </w:r>
    </w:p>
    <w:p w14:paraId="343FE848">
      <w:pPr>
        <w:pStyle w:val="5"/>
        <w:keepNext w:val="0"/>
        <w:keepLines w:val="0"/>
        <w:widowControl/>
        <w:suppressLineNumbers w:val="0"/>
      </w:pPr>
      <w:r>
        <w:t>Quality assurance was treated as a first-class concern throughout the quarter. Rather than deferring testing to later stages, the team adopted a continuous validation approach, embedding quality checks directly into development workflows. Test coverage for critical components was expanded, error handling mechanisms were improved, and logging was enhanced to provide clearer diagnostic information. These efforts collectively reduced system fragility and increased confidence in the platform’s behavior across different environments.</w:t>
      </w:r>
    </w:p>
    <w:p w14:paraId="6C2AB4F1">
      <w:pPr>
        <w:pStyle w:val="5"/>
        <w:keepNext w:val="0"/>
        <w:keepLines w:val="0"/>
        <w:widowControl/>
        <w:suppressLineNumbers w:val="0"/>
      </w:pPr>
      <w:r>
        <w:t>Despite the progress achieved, the quarter was not without challenges. The complexity inherent in building a general-purpose automation and evaluation platform led to unforeseen edge cases and dependency-related issues. Some components required multiple iterations before achieving the desired level of stability. However, these challenges proved valuable, as they exposed design assumptions that needed revision and highlighted areas where additional abstraction or tooling was required. The team’s ability to respond quickly and systematically to these challenges was a key factor in maintaining momentum.</w:t>
      </w:r>
    </w:p>
    <w:p w14:paraId="0B783236">
      <w:pPr>
        <w:pStyle w:val="5"/>
        <w:keepNext w:val="0"/>
        <w:keepLines w:val="0"/>
        <w:widowControl/>
        <w:suppressLineNumbers w:val="0"/>
      </w:pPr>
      <w:r>
        <w:t>From a strategic perspective, the last quarter reinforced several important lessons. It became clear that investing early in modular design significantly reduces long-term maintenance costs. Automated validation emerged as an indispensable tool for scaling development without sacrificing quality. Documentation, often treated as secondary in technical projects, proved to be a critical enabler of consistent execution and collaboration. These insights are now actively shaping the roadmap for the upcoming quarter.</w:t>
      </w:r>
    </w:p>
    <w:p w14:paraId="5628C9A4">
      <w:pPr>
        <w:pStyle w:val="5"/>
        <w:keepNext w:val="0"/>
        <w:keepLines w:val="0"/>
        <w:widowControl/>
        <w:suppressLineNumbers w:val="0"/>
      </w:pPr>
      <w:r>
        <w:t>In summary, the last quarter marked a transition from foundational planning to confident execution. Core architectural elements were stabilized, automation pipelines became operational, evaluation mechanisms were integrated, and quality assurance processes matured significantly. While the platform is still evolving, the progress achieved during this period established a strong baseline for future development. The next phase will build on this momentum by focusing on performance optimization, feature expansion, and broader adoption, ensuring that the platform continues to evolve into a reliable and scalable solution for automation and evaluation needs.</w:t>
      </w:r>
    </w:p>
    <w:p w14:paraId="00008628">
      <w:pPr>
        <w:pStyle w:val="5"/>
        <w:keepNext w:val="0"/>
        <w:keepLines w:val="0"/>
        <w:widowControl/>
        <w:suppressLineNumbers w:val="0"/>
      </w:pPr>
      <w:r>
        <w:t>During the last quarter, a significant portion of effort was dedicated to refining the scope of the AI-driven automation and evaluation platform and translating high-level design principles into concrete, implementable systems. The project scope was carefully revisited to ensure that development efforts remained focused on core capabilities rather than premature optimization or feature expansion. This reassessment allowed the team to prioritize stability, extensibility, and correctness over short-term feature breadth, which proved essential given the complexity of the system being built.</w:t>
      </w:r>
    </w:p>
    <w:p w14:paraId="2B661E59">
      <w:pPr>
        <w:pStyle w:val="5"/>
        <w:keepNext w:val="0"/>
        <w:keepLines w:val="0"/>
        <w:widowControl/>
        <w:suppressLineNumbers w:val="0"/>
      </w:pPr>
      <w:r>
        <w:t>The architectural approach adopted for the platform emphasizes modularity and clear separation of responsibilities across system components. Rather than constructing a monolithic solution, the system was designed as a collection of interoperable modules, each responsible for a distinct function such as task definition, execution orchestration, environment management, evaluation logic, and result reporting. Over the course of the quarter, these modules were implemented with well-defined interfaces, allowing individual components to evolve independently without introducing cascading changes across the system. This architectural discipline significantly improved maintainability and reduced integration overhead.</w:t>
      </w:r>
    </w:p>
    <w:p w14:paraId="1824FB1C">
      <w:pPr>
        <w:pStyle w:val="5"/>
        <w:keepNext w:val="0"/>
        <w:keepLines w:val="0"/>
        <w:widowControl/>
        <w:suppressLineNumbers w:val="0"/>
      </w:pPr>
      <w:r>
        <w:t>A central element of the platform’s architecture is the execution engine responsible for orchestrating automated workflows. During the quarter, this engine was enhanced to support multi-step task execution with explicit state tracking and failure handling. Each task execution is now treated as a structured sequence of actions, with intermediate states recorded and validated as execution progresses. This design not only improves traceability but also enables partial re-execution and more informative error diagnostics when tasks do not complete as expected.</w:t>
      </w:r>
    </w:p>
    <w:p w14:paraId="397E6FC8">
      <w:pPr>
        <w:pStyle w:val="5"/>
        <w:keepNext w:val="0"/>
        <w:keepLines w:val="0"/>
        <w:widowControl/>
        <w:suppressLineNumbers w:val="0"/>
      </w:pPr>
      <w:r>
        <w:t>Closely coupled with execution is the platform’s environment management strategy, which was refined to ensure consistency and reproducibility. The system now enforces strict control over execution environments, minimizing discrepancies caused by configuration drift or dependency mismatches. By standardizing environment initialization and teardown processes, the platform ensures that task executions remain deterministic and comparable across runs. This improvement was particularly important for evaluation accuracy, as it reduces noise introduced by external factors.</w:t>
      </w:r>
    </w:p>
    <w:p w14:paraId="6A2E30FF">
      <w:pPr>
        <w:pStyle w:val="5"/>
        <w:keepNext w:val="0"/>
        <w:keepLines w:val="0"/>
        <w:widowControl/>
        <w:suppressLineNumbers w:val="0"/>
      </w:pPr>
      <w:r>
        <w:t>Evaluation methodology was another major focus area during the quarter. The platform’s evaluation framework was designed to be rule-based yet extensible, allowing evaluators to define explicit success criteria tailored to each task. Instead of embedding evaluation logic directly within task execution code, evaluation rules are now defined separately and applied after execution completes. This decoupling enhances transparency and allows evaluation strategies to be revised or expanded without modifying core execution logic. Throughout the quarter, multiple evaluation patterns were implemented and tested to validate this approach.</w:t>
      </w:r>
    </w:p>
    <w:p w14:paraId="4B606AB7">
      <w:pPr>
        <w:pStyle w:val="5"/>
        <w:keepNext w:val="0"/>
        <w:keepLines w:val="0"/>
        <w:widowControl/>
        <w:suppressLineNumbers w:val="0"/>
      </w:pPr>
      <w:r>
        <w:t>Data flow and result aggregation mechanisms were also improved as part of the architectural refinement process. Execution artifacts, logs, and evaluation results are now systematically captured and organized, enabling consistent reporting and downstream analysis. This structured approach to data management not only supports internal debugging and performance assessment but also lays the groundwork for future analytics and benchmarking capabilities.</w:t>
      </w:r>
    </w:p>
    <w:p w14:paraId="418C02AD">
      <w:pPr>
        <w:pStyle w:val="5"/>
        <w:keepNext w:val="0"/>
        <w:keepLines w:val="0"/>
        <w:widowControl/>
        <w:suppressLineNumbers w:val="0"/>
      </w:pPr>
      <w:r>
        <w:t>Methodologically, the team adopted an iterative development model characterized by short development cycles and frequent internal validation. Rather than attempting to deliver large feature sets in a single iteration, work was broken down into incremental changes that could be tested and reviewed quickly. This approach reduced integration risk and allowed architectural decisions to be validated through practical usage rather than theoretical assumptions. Feedback from each iteration was used to inform subsequent refinements, resulting in steady, measurable progress throughout the quarter.</w:t>
      </w:r>
    </w:p>
    <w:p w14:paraId="7A6EE926">
      <w:pPr>
        <w:pStyle w:val="5"/>
        <w:keepNext w:val="0"/>
        <w:keepLines w:val="0"/>
        <w:widowControl/>
        <w:suppressLineNumbers w:val="0"/>
      </w:pPr>
      <w:r>
        <w:t>Collaboration practices were also adjusted to align with the platform’s growing complexity. Clear development conventions, coding standards, and review processes were introduced to maintain consistency across contributions. These practices ensured that new features and fixes adhered to architectural principles and did not introduce unintended regressions. Over time, this discipline contributed to improved code quality and faster onboarding of contributors.</w:t>
      </w:r>
    </w:p>
    <w:p w14:paraId="29C6D227">
      <w:pPr>
        <w:pStyle w:val="5"/>
        <w:keepNext w:val="0"/>
        <w:keepLines w:val="0"/>
        <w:widowControl/>
        <w:suppressLineNumbers w:val="0"/>
      </w:pPr>
      <w:r>
        <w:t>Another important methodological advancement during the quarter was the increased emphasis on documentation-driven development. Design decisions, assumptions, and constraints were documented alongside implementation, creating a shared understanding of system behavior. This documentation served not only as a reference for current contributors but also as a foundation for future expansion and external communication. By integrating documentation into the development workflow, the team reduced reliance on implicit knowledge and improved long-term sustainability.</w:t>
      </w:r>
    </w:p>
    <w:p w14:paraId="5217B860">
      <w:pPr>
        <w:pStyle w:val="5"/>
        <w:keepNext w:val="0"/>
        <w:keepLines w:val="0"/>
        <w:widowControl/>
        <w:suppressLineNumbers w:val="0"/>
      </w:pPr>
      <w:r>
        <w:t>In conclusion, the work completed during the last quarter significantly strengthened both the architectural integrity and methodological rigor of the platform. By refining scope, enforcing modular design, enhancing execution and evaluation mechanisms, and adopting disciplined development practices, the project established a stable and extensible foundation. These improvements position the platform to support more advanced features, higher workloads, and broader adoption in the coming quarters, while maintaining the reliability and transparency required for effective automation and evaluation.</w:t>
      </w:r>
    </w:p>
    <w:p w14:paraId="649D9562">
      <w:pPr>
        <w:pStyle w:val="5"/>
        <w:keepNext w:val="0"/>
        <w:keepLines w:val="0"/>
        <w:widowControl/>
        <w:suppressLineNumbers w:val="0"/>
      </w:pPr>
      <w:r>
        <w:t>The third phase of the quarterly review focuses on the detailed progression of work carried out over the course of the last three months, reflecting how planning and architectural decisions were translated into consistent, week-by-week execution. At the beginning of the quarter, efforts were primarily concentrated on aligning the development roadmap with the refined scope and architectural direction established in earlier planning sessions. Initial weeks were dedicated to stabilizing existing components, resolving outstanding technical debt, and ensuring that foundational systems were sufficiently robust to support subsequent feature development.</w:t>
      </w:r>
    </w:p>
    <w:p w14:paraId="2E1B8A9A">
      <w:pPr>
        <w:pStyle w:val="5"/>
        <w:keepNext w:val="0"/>
        <w:keepLines w:val="0"/>
        <w:widowControl/>
        <w:suppressLineNumbers w:val="0"/>
      </w:pPr>
      <w:r>
        <w:t>As the quarter progressed into its middle phase, development activity intensified around the implementation of core execution and evaluation workflows. Significant time was spent translating abstract task definitions into concrete execution sequences that could be reliably orchestrated by the platform. During this period, the team focused on ensuring that execution steps were explicitly defined, properly sequenced, and resilient to partial failures. Internal testing during this phase revealed several edge cases related to state management and execution order, which were systematically addressed through iterative refinement.</w:t>
      </w:r>
    </w:p>
    <w:p w14:paraId="513D6CB9">
      <w:pPr>
        <w:pStyle w:val="5"/>
        <w:keepNext w:val="0"/>
        <w:keepLines w:val="0"/>
        <w:widowControl/>
        <w:suppressLineNumbers w:val="0"/>
      </w:pPr>
      <w:r>
        <w:t>Parallel to execution-focused development, substantial progress was made in enhancing the evaluation framework. Evaluation rules were expanded to cover a broader range of task outcomes, moving beyond simple completion checks to include validation of intermediate states and output correctness. This work required close coordination between execution and evaluation logic to ensure that necessary artifacts and signals were available for accurate assessment. As a result, the platform began to demonstrate a more nuanced understanding of task success and failure, improving overall reliability.</w:t>
      </w:r>
    </w:p>
    <w:p w14:paraId="767DE4D1">
      <w:pPr>
        <w:pStyle w:val="5"/>
        <w:keepNext w:val="0"/>
        <w:keepLines w:val="0"/>
        <w:widowControl/>
        <w:suppressLineNumbers w:val="0"/>
      </w:pPr>
      <w:r>
        <w:t>In the latter half of the quarter, attention shifted toward improving operational tooling and internal workflows. Automated validation checks were integrated into the development pipeline, enabling early detection of configuration issues, logical inconsistencies, and non-compliant task definitions. These checks reduced the incidence of late-stage failures and allowed contributors to receive rapid feedback during development. The introduction of these tools marked a turning point in the team’s ability to scale development without sacrificing quality.</w:t>
      </w:r>
    </w:p>
    <w:p w14:paraId="55C7B90C">
      <w:pPr>
        <w:pStyle w:val="5"/>
        <w:keepNext w:val="0"/>
        <w:keepLines w:val="0"/>
        <w:widowControl/>
        <w:suppressLineNumbers w:val="0"/>
      </w:pPr>
      <w:r>
        <w:t>Documentation efforts accelerated alongside technical development. As new features and refinements were introduced, corresponding documentation was created or updated to reflect current system behavior. This included clarifying execution semantics, evaluation expectations, and contribution guidelines. The emphasis on documentation ensured that knowledge gained during development was captured systematically rather than remaining implicit, which proved particularly valuable as the platform’s complexity increased.</w:t>
      </w:r>
    </w:p>
    <w:p w14:paraId="6656B878">
      <w:pPr>
        <w:pStyle w:val="5"/>
        <w:keepNext w:val="0"/>
        <w:keepLines w:val="0"/>
        <w:widowControl/>
        <w:suppressLineNumbers w:val="0"/>
      </w:pPr>
      <w:r>
        <w:t>Throughout the quarter, regular internal reviews played a crucial role in maintaining alignment and momentum. Weekly progress discussions provided opportunities to assess completed work, identify emerging risks, and adjust priorities as needed. These reviews also facilitated cross-functional feedback, allowing architectural concerns, usability considerations, and quality issues to be addressed collaboratively. This iterative review process helped prevent misalignment and ensured that progress remained consistent with overall project goals.</w:t>
      </w:r>
    </w:p>
    <w:p w14:paraId="4E109179">
      <w:pPr>
        <w:pStyle w:val="5"/>
        <w:keepNext w:val="0"/>
        <w:keepLines w:val="0"/>
        <w:widowControl/>
        <w:suppressLineNumbers w:val="0"/>
      </w:pPr>
      <w:r>
        <w:t>Alongside architectural stabilization, the project made substantial progress in implementing automation pipelines capable of handling multi-step workflows. These pipelines were designed to reflect realistic operational scenarios rather than simplified demonstrations, ensuring that the platform could handle edge cases, intermediate failures, and conditional execution paths. Throughout the quarter, these pipelines were iteratively refined based on internal testing and feedback, resulting in improved robustness and predictability. The ability to define, execute, and monitor complex workflows marked a critical milestone in the project’s maturity.</w:t>
      </w:r>
    </w:p>
    <w:p w14:paraId="1C605BB2">
      <w:pPr>
        <w:pStyle w:val="5"/>
        <w:keepNext w:val="0"/>
        <w:keepLines w:val="0"/>
        <w:widowControl/>
        <w:suppressLineNumbers w:val="0"/>
      </w:pPr>
      <w:r>
        <w:t>Equally important was the integration of evaluation mechanisms that assess task outcomes beyond superficial success criteria. Instead of relying on binary pass or fail signals, the platform now supports structured evaluation rules that verify correctness, completeness, and adherence to expected constraints. During the last quarter, evaluation engines were integrated directly into the execution lifecycle, enabling automated verification immediately after task completion. This integration improved feedback loops and reduced the manual effort required to assess task performance.</w:t>
      </w:r>
    </w:p>
    <w:p w14:paraId="2B9D13BD">
      <w:pPr>
        <w:pStyle w:val="5"/>
        <w:keepNext w:val="0"/>
        <w:keepLines w:val="0"/>
        <w:widowControl/>
        <w:suppressLineNumbers w:val="0"/>
      </w:pPr>
      <w:r>
        <w:t>Operational improvements also played a central role in the quarter’s progress. Internal tooling was enhanced to streamline development, testing, and validation workflows. Automated checks were introduced to detect configuration errors, inconsistencies, and violations of platform standards early in the development cycle. These checks significantly reduced regression risk and improved overall system reliability. In parallel, documentation practices were strengthened, resulting in clearer guidelines for contributors and improved onboarding efficiency for new team members.</w:t>
      </w:r>
    </w:p>
    <w:p w14:paraId="43C45558">
      <w:pPr>
        <w:pStyle w:val="5"/>
        <w:keepNext w:val="0"/>
        <w:keepLines w:val="0"/>
        <w:widowControl/>
        <w:suppressLineNumbers w:val="0"/>
      </w:pPr>
      <w:r>
        <w:t>Quality assurance was treated as a first-class concern throughout the quarter. Rather than deferring testing to later stages, the team adopted a continuous validation approach, embedding quality checks directly into development workflows. Test coverage for critical components was expanded, error handling mechanisms were improved, and logging was enhanced to provide clearer diagnostic information. These efforts collectively reduced system fragility and increased confidence in the platform’s behavior across different environments.</w:t>
      </w:r>
    </w:p>
    <w:p w14:paraId="7B74D4D0">
      <w:pPr>
        <w:pStyle w:val="5"/>
        <w:keepNext w:val="0"/>
        <w:keepLines w:val="0"/>
        <w:widowControl/>
        <w:suppressLineNumbers w:val="0"/>
      </w:pPr>
      <w:r>
        <w:t>Despite the progress achieved, the quarter was not without challenges. The complexity inherent in building a general-purpose automation and evaluation platform led to unforeseen edge cases and dependency-related issues. Some components required multiple iterations before achieving the desired level of stability. However, these challenges proved valuable, as they exposed design assumptions that needed revision and highlighted areas where additional abstraction or tooling was required. The team’s ability to respond quickly and systematically to these challenges was a key factor in maintaining momentum.</w:t>
      </w:r>
    </w:p>
    <w:p w14:paraId="2754D203">
      <w:pPr>
        <w:pStyle w:val="5"/>
        <w:keepNext w:val="0"/>
        <w:keepLines w:val="0"/>
        <w:widowControl/>
        <w:suppressLineNumbers w:val="0"/>
      </w:pPr>
      <w:r>
        <w:t>From a strategic perspective, the last quarter reinforced several important lessons. It became clear that investing early in modular design significantly reduces long-term maintenance costs. Automated validation emerged as an indispensable tool for scaling development without sacrificing quality. Documentation, often treated as secondary in technical projects, proved to be a critical enabler of consistent execution and collaboration. These insights are now actively shaping the roadmap for the upcoming quarter.</w:t>
      </w:r>
    </w:p>
    <w:p w14:paraId="3E2C4E30">
      <w:pPr>
        <w:pStyle w:val="5"/>
        <w:keepNext w:val="0"/>
        <w:keepLines w:val="0"/>
        <w:widowControl/>
        <w:suppressLineNumbers w:val="0"/>
      </w:pPr>
      <w:r>
        <w:t>In summary, the last quarter marked a transition from foundational planning to confident execution. Core architectural elements were stabilized, automation pipelines became operational, evaluation mechanisms were integrated, and quality assurance processes matured significantly. While the platform is still evolving, the progress achieved during this period established a strong baseline for future development. The next phase will build on this momentum by focusing on performance optimization, feature expansion, and broader adoption, ensuring that the platform continues to evolve into a reliable and scalable solution for automation and evaluation needs.</w:t>
      </w:r>
    </w:p>
    <w:p w14:paraId="07B1110B">
      <w:pPr>
        <w:pStyle w:val="5"/>
        <w:keepNext w:val="0"/>
        <w:keepLines w:val="0"/>
        <w:widowControl/>
        <w:suppressLineNumbers w:val="0"/>
      </w:pPr>
      <w:r>
        <w:t>During the last quarter, a significant portion of effort was dedicated to refining the scope of the AI-driven automation and evaluation platform and translating high-level design principles into concrete, implementable systems. The project scope was carefully revisited to ensure that development efforts remained focused on core capabilities rather than premature optimization or feature expansion. This reassessment allowed the team to prioritize stability, extensibility, and correctness over short-term feature breadth, which proved essential given the complexity of the system being built.</w:t>
      </w:r>
    </w:p>
    <w:p w14:paraId="3D9105B7">
      <w:pPr>
        <w:pStyle w:val="5"/>
        <w:keepNext w:val="0"/>
        <w:keepLines w:val="0"/>
        <w:widowControl/>
        <w:suppressLineNumbers w:val="0"/>
      </w:pPr>
      <w:r>
        <w:t>The architectural approach adopted for the platform emphasizes modularity and clear separation of responsibilities across system components. Rather than constructing a monolithic solution, the system was designed as a collection of interoperable modules, each responsible for a distinct function such as task definition, execution orchestration, environment management, evaluation logic, and result reporting. Over the course of the quarter, these modules were implemented with well-defined interfaces, allowing individual components to evolve independently without introducing cascading changes across the system. This architectural discipline significantly improved maintainability and reduced integration overhead.</w:t>
      </w:r>
    </w:p>
    <w:p w14:paraId="02F2E32C">
      <w:pPr>
        <w:pStyle w:val="5"/>
        <w:keepNext w:val="0"/>
        <w:keepLines w:val="0"/>
        <w:widowControl/>
        <w:suppressLineNumbers w:val="0"/>
      </w:pPr>
      <w:r>
        <w:t>A central element of the platform’s architecture is the execution engine responsible for orchestrating automated workflows. During the quarter, this engine was enhanced to support multi-step task execution with explicit state tracking and failure handling. Each task execution is now treated as a structured sequence of actions, with intermediate states recorded and validated as execution progresses. This design not only improves traceability but also enables partial re-execution and more informative error diagnostics when tasks do not complete as expected.</w:t>
      </w:r>
    </w:p>
    <w:p w14:paraId="27F8C4FB">
      <w:pPr>
        <w:pStyle w:val="5"/>
        <w:keepNext w:val="0"/>
        <w:keepLines w:val="0"/>
        <w:widowControl/>
        <w:suppressLineNumbers w:val="0"/>
      </w:pPr>
      <w:r>
        <w:t>Closely coupled with execution is the platform’s environment management strategy, which was refined to ensure consistency and reproducibility. The system now enforces strict control over execution environments, minimizing discrepancies caused by configuration drift or dependency mismatches. By standardizing environment initialization and teardown processes, the platform ensures that task executions remain deterministic and comparable across runs. This improvement was particularly important for evaluation accuracy, as it reduces noise introduced by external factors.</w:t>
      </w:r>
    </w:p>
    <w:p w14:paraId="74B6368D">
      <w:pPr>
        <w:pStyle w:val="5"/>
        <w:keepNext w:val="0"/>
        <w:keepLines w:val="0"/>
        <w:widowControl/>
        <w:suppressLineNumbers w:val="0"/>
      </w:pPr>
      <w:r>
        <w:t>Evaluation methodology was another major focus area during the quarter. The platform’s evaluation framework was designed to be rule-based yet extensible, allowing evaluators to define explicit success criteria tailored to each task. Instead of embedding evaluation logic directly within task execution code, evaluation rules are now defined separately and applied after execution completes. This decoupling enhances transparency and allows evaluation strategies to be revised or expanded without modifying core execution logic. Throughout the quarter, multiple evaluation patterns were implemented and tested to validate this approach.</w:t>
      </w:r>
    </w:p>
    <w:p w14:paraId="2034F662">
      <w:pPr>
        <w:pStyle w:val="5"/>
        <w:keepNext w:val="0"/>
        <w:keepLines w:val="0"/>
        <w:widowControl/>
        <w:suppressLineNumbers w:val="0"/>
      </w:pPr>
      <w:r>
        <w:t>Data flow and result aggregation mechanisms were also improved as part of the architectural refinement process. Execution artifacts, logs, and evaluation results are now systematically captured and organized, enabling consistent reporting and downstream analysis. This structured approach to data management not only supports internal debugging and performance assessment but also lays the groundwork for future analytics and benchmarking capabilities.</w:t>
      </w:r>
    </w:p>
    <w:p w14:paraId="7F7BAB76">
      <w:pPr>
        <w:pStyle w:val="5"/>
        <w:keepNext w:val="0"/>
        <w:keepLines w:val="0"/>
        <w:widowControl/>
        <w:suppressLineNumbers w:val="0"/>
      </w:pPr>
      <w:r>
        <w:t>Methodologically, the team adopted an iterative development model characterized by short development cycles and frequent internal validation. Rather than attempting to deliver large feature sets in a single iteration, work was broken down into incremental changes that could be tested and reviewed quickly. This approach reduced integration risk and allowed architectural decisions to be validated through practical usage rather than theoretical assumptions. Feedback from each iteration was used to inform subsequent refinements, resulting in steady, measurable progress throughout the quarter.</w:t>
      </w:r>
    </w:p>
    <w:p w14:paraId="008E3C22">
      <w:pPr>
        <w:pStyle w:val="5"/>
        <w:keepNext w:val="0"/>
        <w:keepLines w:val="0"/>
        <w:widowControl/>
        <w:suppressLineNumbers w:val="0"/>
      </w:pPr>
      <w:r>
        <w:t>Collaboration practices were also adjusted to align with the platform’s growing complexity. Clear development conventions, coding standards, and review processes were introduced to maintain consistency across contributions. These practices ensured that new features and fixes adhered to architectural principles and did not introduce unintended regressions. Over time, this discipline contributed to improved code quality and faster onboarding of contributors.</w:t>
      </w:r>
    </w:p>
    <w:p w14:paraId="730802E0">
      <w:pPr>
        <w:pStyle w:val="5"/>
        <w:keepNext w:val="0"/>
        <w:keepLines w:val="0"/>
        <w:widowControl/>
        <w:suppressLineNumbers w:val="0"/>
      </w:pPr>
      <w:r>
        <w:t>Another important methodological advancement during the quarter was the increased emphasis on documentation-driven development. Design decisions, assumptions, and constraints were documented alongside implementation, creating a shared understanding of system behavior. This documentation served not only as a reference for current contributors but also as a foundation for future expansion and external communication. By integrating documentation into the development workflow, the team reduced reliance on implicit knowledge and improved long-term sustainability.</w:t>
      </w:r>
    </w:p>
    <w:p w14:paraId="56B8A58E">
      <w:pPr>
        <w:pStyle w:val="5"/>
        <w:keepNext w:val="0"/>
        <w:keepLines w:val="0"/>
        <w:widowControl/>
        <w:suppressLineNumbers w:val="0"/>
      </w:pPr>
      <w:r>
        <w:t>In conclusion, the work completed during the last quarter significantly strengthened both the architectural integrity and methodological rigor of the platform. By refining scope, enforcing modular design, enhancing execution and evaluation mechanisms, and adopting disciplined development practices, the project established a stable and extensible foundation. These improvements position the platform to support more advanced features, higher workloads, and broader adoption in the coming quarters, while maintaining the reliability and transparency required for effective automation and evaluation.</w:t>
      </w:r>
    </w:p>
    <w:p w14:paraId="0EC00C29">
      <w:pPr>
        <w:pStyle w:val="5"/>
        <w:keepNext w:val="0"/>
        <w:keepLines w:val="0"/>
        <w:widowControl/>
        <w:suppressLineNumbers w:val="0"/>
      </w:pPr>
      <w:r>
        <w:t>The third phase of the quarterly review focuses on the detailed progression of work carried out over the course of the last three months, reflecting how planning and architectural decisions were translated into consistent, week-by-week execution. At the beginning of the quarter, efforts were primarily concentrated on aligning the development roadmap with the refined scope and architectural direction established in earlier planning sessions. Initial weeks were dedicated to stabilizing existing components, resolving outstanding technical debt, and ensuring that foundational systems were sufficiently robust to support subsequent feature development.</w:t>
      </w:r>
    </w:p>
    <w:p w14:paraId="26A2904B">
      <w:pPr>
        <w:pStyle w:val="5"/>
        <w:keepNext w:val="0"/>
        <w:keepLines w:val="0"/>
        <w:widowControl/>
        <w:suppressLineNumbers w:val="0"/>
      </w:pPr>
      <w:r>
        <w:t>As the quarter progressed into its middle phase, development activity intensified around the implementation of core execution and evaluation workflows. Significant time was spent translating abstract task definitions into concrete execution sequences that could be reliably orchestrated by the platform. During this period, the team focused on ensuring that execution steps were explicitly defined, properly sequenced, and resilient to partial failures. Internal testing during this phase revealed several edge cases related to state management and execution order, which were systematically addressed through iterative refinement.</w:t>
      </w:r>
    </w:p>
    <w:p w14:paraId="17CED21D">
      <w:pPr>
        <w:pStyle w:val="5"/>
        <w:keepNext w:val="0"/>
        <w:keepLines w:val="0"/>
        <w:widowControl/>
        <w:suppressLineNumbers w:val="0"/>
      </w:pPr>
      <w:r>
        <w:t>Parallel to execution-focused development, substantial progress was made in enhancing the evaluation framework. Evaluation rules were expanded to cover a broader range of task outcomes, moving beyond simple completion checks to include validation of intermediate states and output correctness. This work required close coordination between execution and evaluation logic to ensure that necessary artifacts and signals were available for accurate assessment. As a result, the platform began to demonstrate a more nuanced understanding of task success and failure, improving overall reliability.</w:t>
      </w:r>
    </w:p>
    <w:p w14:paraId="7301671E">
      <w:pPr>
        <w:pStyle w:val="5"/>
        <w:keepNext w:val="0"/>
        <w:keepLines w:val="0"/>
        <w:widowControl/>
        <w:suppressLineNumbers w:val="0"/>
      </w:pPr>
      <w:r>
        <w:t>In the latter half of the quarter, attention shifted toward improving operational tooling and internal workflows. Automated validation checks were integrated into the development pipeline, enabling early detection of configuration issues, logical inconsistencies, and non-compliant task definitions. These checks reduced the incidence of late-stage failures and allowed contributors to receive rapid feedback during development. The introduction of these tools marked a turning point in the team’s ability to scale development without sacrificing quality.</w:t>
      </w:r>
    </w:p>
    <w:p w14:paraId="620DABAA">
      <w:pPr>
        <w:pStyle w:val="5"/>
        <w:keepNext w:val="0"/>
        <w:keepLines w:val="0"/>
        <w:widowControl/>
        <w:suppressLineNumbers w:val="0"/>
      </w:pPr>
      <w:r>
        <w:t>Documentation efforts accelerated alongside technical development. As new features and refinements were introduced, corresponding documentation was created or updated to reflect current system behavior. This included clarifying execution semantics, evaluation expectations, and contribution guidelines. The emphasis on documentation ensured that knowledge gained during development was captured systematically rather than remaining implicit, which proved particularly valuable as the platform’s complexity increased.</w:t>
      </w:r>
    </w:p>
    <w:p w14:paraId="08E54966">
      <w:pPr>
        <w:pStyle w:val="5"/>
        <w:keepNext w:val="0"/>
        <w:keepLines w:val="0"/>
        <w:widowControl/>
        <w:suppressLineNumbers w:val="0"/>
      </w:pPr>
      <w:r>
        <w:t>Throughout the quarter, regular internal reviews played a crucial role in maintaining alignment and momentum. Weekly progress discussions provided opportunities to assess completed work, identify emerging risks, and adjust priorities as needed. These reviews also facilitated cross-functional feedback, allowing architectural concerns, usability considerations, and quality issues to be addressed collaboratively. This iterative review process helped prevent misalignment and ensured that progress remained consistent with overall project goals.</w:t>
      </w:r>
    </w:p>
    <w:p w14:paraId="35E9401F">
      <w:pPr>
        <w:pStyle w:val="5"/>
        <w:keepNext w:val="0"/>
        <w:keepLines w:val="0"/>
        <w:widowControl/>
        <w:suppressLineNumbers w:val="0"/>
      </w:pPr>
      <w:r>
        <w:t>Alongside architectural stabilization, the project made substantial progress in implementing automation pipelines capable of handling multi-step workflows. These pipelines were designed to reflect realistic operational scenarios rather than simplified demonstrations, ensuring that the platform could handle edge cases, intermediate failures, and conditional execution paths. Throughout the quarter, these pipelines were iteratively refined based on internal testing and feedback, resulting in improved robustness and predictability. The ability to define, execute, and monitor complex workflows marked a critical milestone in the project’s maturity.</w:t>
      </w:r>
    </w:p>
    <w:p w14:paraId="37E66DDF">
      <w:pPr>
        <w:pStyle w:val="5"/>
        <w:keepNext w:val="0"/>
        <w:keepLines w:val="0"/>
        <w:widowControl/>
        <w:suppressLineNumbers w:val="0"/>
      </w:pPr>
      <w:r>
        <w:t>Equally important was the integration of evaluation mechanisms that assess task outcomes beyond superficial success criteria. Instead of relying on binary pass or fail signals, the platform now supports structured evaluation rules that verify correctness, completeness, and adherence to expected constraints. During the last quarter, evaluation engines were integrated directly into the execution lifecycle, enabling automated verification immediately after task completion. This integration improved feedback loops and reduced the manual effort required to assess task performance.</w:t>
      </w:r>
    </w:p>
    <w:p w14:paraId="2940D450">
      <w:pPr>
        <w:pStyle w:val="5"/>
        <w:keepNext w:val="0"/>
        <w:keepLines w:val="0"/>
        <w:widowControl/>
        <w:suppressLineNumbers w:val="0"/>
      </w:pPr>
      <w:r>
        <w:t>Operational improvements also played a central role in the quarter’s progress. Internal tooling was enhanced to streamline development, testing, and validation workflows. Automated checks were introduced to detect configuration errors, inconsistencies, and violations of platform standards early in the development cycle. These checks significantly reduced regression risk and improved overall system reliability. In parallel, documentation practices were strengthened, resulting in clearer guidelines for contributors and improved onboarding efficiency for new team members.</w:t>
      </w:r>
    </w:p>
    <w:p w14:paraId="6B4DD09A">
      <w:pPr>
        <w:pStyle w:val="5"/>
        <w:keepNext w:val="0"/>
        <w:keepLines w:val="0"/>
        <w:widowControl/>
        <w:suppressLineNumbers w:val="0"/>
      </w:pPr>
      <w:r>
        <w:t>Quality assurance was treated as a first-class concern throughout the quarter. Rather than deferring testing to later stages, the team adopted a continuous validation approach, embedding quality checks directly into development workflows. Test coverage for critical components was expanded, error handling mechanisms were improved, and logging was enhanced to provide clearer diagnostic information. These efforts collectively reduced system fragility and increased confidence in the platform’s behavior across different environments.</w:t>
      </w:r>
    </w:p>
    <w:p w14:paraId="2A8FFCBF">
      <w:pPr>
        <w:pStyle w:val="5"/>
        <w:keepNext w:val="0"/>
        <w:keepLines w:val="0"/>
        <w:widowControl/>
        <w:suppressLineNumbers w:val="0"/>
      </w:pPr>
      <w:r>
        <w:t>Despite the progress achieved, the quarter was not without challenges. The complexity inherent in building a general-purpose automation and evaluation platform led to unforeseen edge cases and dependency-related issues. Some components required multiple iterations before achieving the desired level of stability. However, these challenges proved valuable, as they exposed design assumptions that needed revision and highlighted areas where additional abstraction or tooling was required. The team’s ability to respond quickly and systematically to these challenges was a key factor in maintaining momentum.</w:t>
      </w:r>
    </w:p>
    <w:p w14:paraId="2319D476">
      <w:pPr>
        <w:pStyle w:val="5"/>
        <w:keepNext w:val="0"/>
        <w:keepLines w:val="0"/>
        <w:widowControl/>
        <w:suppressLineNumbers w:val="0"/>
      </w:pPr>
      <w:r>
        <w:t>From a strategic perspective, the last quarter reinforced several important lessons. It became clear that investing early in modular design significantly reduces long-term maintenance costs. Automated validation emerged as an indispensable tool for scaling development without sacrificing quality. Documentation, often treated as secondary in technical projects, proved to be a critical enabler of consistent execution and collaboration. These insights are now actively shaping the roadmap for the upcoming quarter.</w:t>
      </w:r>
    </w:p>
    <w:p w14:paraId="30CFC620">
      <w:pPr>
        <w:pStyle w:val="5"/>
        <w:keepNext w:val="0"/>
        <w:keepLines w:val="0"/>
        <w:widowControl/>
        <w:suppressLineNumbers w:val="0"/>
      </w:pPr>
      <w:r>
        <w:t>In summary, the last quarter marked a transition from foundational planning to confident execution. Core architectural elements were stabilized, automation pipelines became operational, evaluation mechanisms were integrated, and quality assurance processes matured significantly. While the platform is still evolving, the progress achieved during this period established a strong baseline for future development. The next phase will build on this momentum by focusing on performance optimization, feature expansion, and broader adoption, ensuring that the platform continues to evolve into a reliable and scalable solution for automation and evaluation needs.</w:t>
      </w:r>
    </w:p>
    <w:p w14:paraId="2B9BE2D5">
      <w:pPr>
        <w:pStyle w:val="5"/>
        <w:keepNext w:val="0"/>
        <w:keepLines w:val="0"/>
        <w:widowControl/>
        <w:suppressLineNumbers w:val="0"/>
      </w:pPr>
      <w:r>
        <w:t>During the last quarter, a significant portion of effort was dedicated to refining the scope of the AI-driven automation and evaluation platform and translating high-level design principles into concrete, implementable systems. The project scope was carefully revisited to ensure that development efforts remained focused on core capabilities rather than premature optimization or feature expansion. This reassessment allowed the team to prioritize stability, extensibility, and correctness over short-term feature breadth, which proved essential given the complexity of the system being built.</w:t>
      </w:r>
    </w:p>
    <w:p w14:paraId="53E3DE32">
      <w:pPr>
        <w:pStyle w:val="5"/>
        <w:keepNext w:val="0"/>
        <w:keepLines w:val="0"/>
        <w:widowControl/>
        <w:suppressLineNumbers w:val="0"/>
      </w:pPr>
      <w:r>
        <w:t>The architectural approach adopted for the platform emphasizes modularity and clear separation of responsibilities across system components. Rather than constructing a monolithic solution, the system was designed as a collection of interoperable modules, each responsible for a distinct function such as task definition, execution orchestration, environment management, evaluation logic, and result reporting. Over the course of the quarter, these modules were implemented with well-defined interfaces, allowing individual components to evolve independently without introducing cascading changes across the system. This architectural discipline significantly improved maintainability and reduced integration overhead.</w:t>
      </w:r>
    </w:p>
    <w:p w14:paraId="51EF564C">
      <w:pPr>
        <w:pStyle w:val="5"/>
        <w:keepNext w:val="0"/>
        <w:keepLines w:val="0"/>
        <w:widowControl/>
        <w:suppressLineNumbers w:val="0"/>
      </w:pPr>
      <w:r>
        <w:t>A central element of the platform’s architecture is the execution engine responsible for orchestrating automated workflows. During the quarter, this engine was enhanced to support multi-step task execution with explicit state tracking and failure handling. Each task execution is now treated as a structured sequence of actions, with intermediate states recorded and validated as execution progresses. This design not only improves traceability but also enables partial re-execution and more informative error diagnostics when tasks do not complete as expected.</w:t>
      </w:r>
    </w:p>
    <w:p w14:paraId="06373932">
      <w:pPr>
        <w:pStyle w:val="5"/>
        <w:keepNext w:val="0"/>
        <w:keepLines w:val="0"/>
        <w:widowControl/>
        <w:suppressLineNumbers w:val="0"/>
      </w:pPr>
      <w:r>
        <w:t>Closely coupled with execution is the platform’s environment management strategy, which was refined to ensure consistency and reproducibility. The system now enforces strict control over execution environments, minimizing discrepancies caused by configuration drift or dependency mismatches. By standardizing environment initialization and teardown processes, the platform ensures that task executions remain deterministic and comparable across runs. This improvement was particularly important for evaluation accuracy, as it reduces noise introduced by external factors.</w:t>
      </w:r>
    </w:p>
    <w:p w14:paraId="09B75A93">
      <w:pPr>
        <w:pStyle w:val="5"/>
        <w:keepNext w:val="0"/>
        <w:keepLines w:val="0"/>
        <w:widowControl/>
        <w:suppressLineNumbers w:val="0"/>
      </w:pPr>
      <w:r>
        <w:t>Evaluation methodology was another major focus area during the quarter. The platform’s evaluation framework was designed to be rule-based yet extensible, allowing evaluators to define explicit success criteria tailored to each task. Instead of embedding evaluation logic directly within task execution code, evaluation rules are now defined separately and applied after execution completes. This decoupling enhances transparency and allows evaluation strategies to be revised or expanded without modifying core execution logic. Throughout the quarter, multiple evaluation patterns were implemented and tested to validate this approach.</w:t>
      </w:r>
    </w:p>
    <w:p w14:paraId="6B46A986">
      <w:pPr>
        <w:pStyle w:val="5"/>
        <w:keepNext w:val="0"/>
        <w:keepLines w:val="0"/>
        <w:widowControl/>
        <w:suppressLineNumbers w:val="0"/>
      </w:pPr>
      <w:r>
        <w:t>Data flow and result aggregation mechanisms were also improved as part of the architectural refinement process. Execution artifacts, logs, and evaluation results are now systematically captured and organized, enabling consistent reporting and downstream analysis. This structured approach to data management not only supports internal debugging and performance assessment but also lays the groundwork for future analytics and benchmarking capabilities.</w:t>
      </w:r>
    </w:p>
    <w:p w14:paraId="407A08A2">
      <w:pPr>
        <w:pStyle w:val="5"/>
        <w:keepNext w:val="0"/>
        <w:keepLines w:val="0"/>
        <w:widowControl/>
        <w:suppressLineNumbers w:val="0"/>
      </w:pPr>
      <w:r>
        <w:t>Methodologically, the team adopted an iterative development model characterized by short development cycles and frequent internal validation. Rather than attempting to deliver large feature sets in a single iteration, work was broken down into incremental changes that could be tested and reviewed quickly. This approach reduced integration risk and allowed architectural decisions to be validated through practical usage rather than theoretical assumptions. Feedback from each iteration was used to inform subsequent refinements, resulting in steady, measurable progress throughout the quarter.</w:t>
      </w:r>
    </w:p>
    <w:p w14:paraId="4DEEB50B">
      <w:pPr>
        <w:pStyle w:val="5"/>
        <w:keepNext w:val="0"/>
        <w:keepLines w:val="0"/>
        <w:widowControl/>
        <w:suppressLineNumbers w:val="0"/>
      </w:pPr>
      <w:r>
        <w:t>Collaboration practices were also adjusted to align with the platform’s growing complexity. Clear development conventions, coding standards, and review processes were introduced to maintain consistency across contributions. These practices ensured that new features and fixes adhered to architectural principles and did not introduce unintended regressions. Over time, this discipline contributed to improved code quality and faster onboarding of contributors.</w:t>
      </w:r>
    </w:p>
    <w:p w14:paraId="4689DBBE">
      <w:pPr>
        <w:pStyle w:val="5"/>
        <w:keepNext w:val="0"/>
        <w:keepLines w:val="0"/>
        <w:widowControl/>
        <w:suppressLineNumbers w:val="0"/>
      </w:pPr>
      <w:r>
        <w:t>Another important methodological advancement during the quarter was the increased emphasis on documentation-driven development. Design decisions, assumptions, and constraints were documented alongside implementation, creating a shared understanding of system behavior. This documentation served not only as a reference for current contributors but also as a foundation for future expansion and external communication. By integrating documentation into the development workflow, the team reduced reliance on implicit knowledge and improved long-term sustainability.</w:t>
      </w:r>
    </w:p>
    <w:p w14:paraId="1672CC83">
      <w:pPr>
        <w:pStyle w:val="5"/>
        <w:keepNext w:val="0"/>
        <w:keepLines w:val="0"/>
        <w:widowControl/>
        <w:suppressLineNumbers w:val="0"/>
      </w:pPr>
      <w:r>
        <w:t>In conclusion, the work completed during the last quarter significantly strengthened both the architectural integrity and methodological rigor of the platform. By refining scope, enforcing modular design, enhancing execution and evaluation mechanisms, and adopting disciplined development practices, the project established a stable and extensible foundation. These improvements position the platform to support more advanced features, higher workloads, and broader adoption in the coming quarters, while maintaining the reliability and transparency required for effective automation and evaluation.</w:t>
      </w:r>
    </w:p>
    <w:p w14:paraId="68A15E36">
      <w:pPr>
        <w:pStyle w:val="5"/>
        <w:keepNext w:val="0"/>
        <w:keepLines w:val="0"/>
        <w:widowControl/>
        <w:suppressLineNumbers w:val="0"/>
      </w:pPr>
      <w:r>
        <w:t>The third phase of the quarterly review focuses on the detailed progression of work carried out over the course of the last three months, reflecting how planning and architectural decisions were translated into consistent, week-by-week execution. At the beginning of the quarter, efforts were primarily concentrated on aligning the development roadmap with the refined scope and architectural direction established in earlier planning sessions. Initial weeks were dedicated to stabilizing existing components, resolving outstanding technical debt, and ensuring that foundational systems were sufficiently robust to support subsequent feature development.</w:t>
      </w:r>
    </w:p>
    <w:p w14:paraId="756E35B1">
      <w:pPr>
        <w:pStyle w:val="5"/>
        <w:keepNext w:val="0"/>
        <w:keepLines w:val="0"/>
        <w:widowControl/>
        <w:suppressLineNumbers w:val="0"/>
      </w:pPr>
      <w:r>
        <w:t>As the quarter progressed into its middle phase, development activity intensified around the implementation of core execution and evaluation workflows. Significant time was spent translating abstract task definitions into concrete execution sequences that could be reliably orchestrated by the platform. During this period, the team focused on ensuring that execution steps were explicitly defined, properly sequenced, and resilient to partial failures. Internal testing during this phase revealed several edge cases related to state management and execution order, which were systematically addressed through iterative refinement.</w:t>
      </w:r>
    </w:p>
    <w:p w14:paraId="2A42D447">
      <w:pPr>
        <w:pStyle w:val="5"/>
        <w:keepNext w:val="0"/>
        <w:keepLines w:val="0"/>
        <w:widowControl/>
        <w:suppressLineNumbers w:val="0"/>
      </w:pPr>
      <w:r>
        <w:t>Parallel to execution-focused development, substantial progress was made in enhancing the evaluation framework. Evaluation rules were expanded to cover a broader range of task outcomes, moving beyond simple completion checks to include validation of intermediate states and output correctness. This work required close coordination between execution and evaluation logic to ensure that necessary artifacts and signals were available for accurate assessment. As a result, the platform began to demonstrate a more nuanced understanding of task success and failure, improving overall reliability.</w:t>
      </w:r>
    </w:p>
    <w:p w14:paraId="3413CBA2">
      <w:pPr>
        <w:pStyle w:val="5"/>
        <w:keepNext w:val="0"/>
        <w:keepLines w:val="0"/>
        <w:widowControl/>
        <w:suppressLineNumbers w:val="0"/>
      </w:pPr>
      <w:r>
        <w:t>In the latter half of the quarter, attention shifted toward improving operational tooling and internal workflows. Automated validation checks were integrated into the development pipeline, enabling early detection of configuration issues, logical inconsistencies, and non-compliant task definitions. These checks reduced the incidence of late-stage failures and allowed contributors to receive rapid feedback during development. The introduction of these tools marked a turning point in the team’s ability to scale development without sacrificing quality.</w:t>
      </w:r>
    </w:p>
    <w:p w14:paraId="5605D5ED">
      <w:pPr>
        <w:pStyle w:val="5"/>
        <w:keepNext w:val="0"/>
        <w:keepLines w:val="0"/>
        <w:widowControl/>
        <w:suppressLineNumbers w:val="0"/>
      </w:pPr>
      <w:r>
        <w:t>Documentation efforts accelerated alongside technical development. As new features and refinements were introduced, corresponding documentation was created or updated to reflect current system behavior. This included clarifying execution semantics, evaluation expectations, and contribution guidelines. The emphasis on documentation ensured that knowledge gained during development was captured systematically rather than remaining implicit, which proved particularly valuable as the platform’s complexity increased.</w:t>
      </w:r>
    </w:p>
    <w:p w14:paraId="0111747B">
      <w:pPr>
        <w:pStyle w:val="5"/>
        <w:keepNext w:val="0"/>
        <w:keepLines w:val="0"/>
        <w:widowControl/>
        <w:suppressLineNumbers w:val="0"/>
        <w:rPr>
          <w:rFonts w:hint="default"/>
          <w:lang w:val="en-US"/>
        </w:rPr>
      </w:pPr>
      <w:r>
        <w:t>Throughout the quarter, regular internal reviews played a crucial role in maintaining alignment and momentum. Weekly progress discussions provided opportunities to assess completed work, identify emerging risks, and adjust priorities as needed. These reviews also facilitated cross-functional feedback, allowing architectural concerns, usability considerations, and quality issues to be addressed collaboratively. This iterative review process helped prevent misalignment and ensured that progress remained consistent with overall project goals.</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74B34"/>
    <w:rsid w:val="0FF74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36</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2025-12-17T11:01:00Z</dcterms:created>
  <dc:creator>ashis</dc:creator>
  <cp:lastModifiedBy>ashis</cp:lastModifiedBy>
  <dcterms:modified xsi:type="dcterms:W3CDTF">2025-12-17T11:38:52Z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7D2C01EE4AFF4105B69A80F379CEE4B3_11</vt:lpwstr>
  </property>
</Properties>
</file>